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FD" w:rsidRPr="00AD08FD" w:rsidRDefault="00AD08FD" w:rsidP="00AD08FD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b/>
          <w:bCs/>
          <w:color w:val="666699"/>
          <w:sz w:val="20"/>
          <w:szCs w:val="20"/>
          <w:lang w:eastAsia="ru-RU"/>
        </w:rPr>
        <w:t>Положение о стипендии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 xml:space="preserve">финансируемой Фондом </w:t>
      </w:r>
      <w:proofErr w:type="spellStart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, студентам старших курсов Самарского государственного аэрокосмического университета (СУ) и </w:t>
      </w:r>
      <w:proofErr w:type="spellStart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Национальногоисследовательского</w:t>
      </w:r>
      <w:proofErr w:type="spellEnd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 технологического университета «</w:t>
      </w:r>
      <w:proofErr w:type="spellStart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МИСиС</w:t>
      </w:r>
      <w:proofErr w:type="spellEnd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»  (</w:t>
      </w:r>
      <w:proofErr w:type="spellStart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МИСиС</w:t>
      </w:r>
      <w:proofErr w:type="spellEnd"/>
      <w:r w:rsidRPr="00AD08FD">
        <w:rPr>
          <w:rFonts w:ascii="Verdana" w:eastAsia="Times New Roman" w:hAnsi="Verdana" w:cs="Times New Roman"/>
          <w:color w:val="666699"/>
          <w:sz w:val="20"/>
          <w:szCs w:val="20"/>
          <w:lang w:eastAsia="ru-RU"/>
        </w:rPr>
        <w:t>).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Стипендии, финансируемые Фондом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были учреждены в рамках Программы поддержки технического образования с целью содействия сохранению и развитию интеллектуального потенциала, поддержания и повышения престижа технического образования в России, поддержки усилий способных и трудолюбивых студентов, обучающихс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 в 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Национальном исследовательском технологическом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университете «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МИСиС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 (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МИСиС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1. Именная стипендия, финансируемая Фондом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назначается студентам следующих ВУЗов, добившимся больших успехов в учебной и научной деятельности, активно проявляющих себя в общественной жизни факультетов и университета: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Студентам Самарского национального исследовательского университета очной формы обучения, начиная с 3-го года обучения, продолжающие полное годовое обучение, следующих институтов и факультетов: «Институт авиационной техники», «Институт двигателей и энергетических установок», Институт ракетно-космической техники», факультет электроники и приборостроения.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 Студентам Национального исследовательского технологического университета (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МИСиС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очной формы обучения, начиная с 3-го года обучения, продолжающие полное годовое обучение следующих институтов: Института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экотехнологий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инжиниринга «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ЭкоТех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proofErr w:type="gram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Института новых материалов и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нанотехнологий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ИНМиН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Горного института,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Старооскольского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технологического</w:t>
      </w:r>
      <w:r w:rsidRPr="00AD08FD">
        <w:rPr>
          <w:rFonts w:ascii="Verdana" w:eastAsia="Times New Roman" w:hAnsi="Verdana" w:cs="Times New Roman"/>
          <w:color w:val="444444"/>
          <w:sz w:val="20"/>
          <w:szCs w:val="20"/>
          <w:shd w:val="clear" w:color="auto" w:fill="FFFFFF"/>
          <w:lang w:eastAsia="ru-RU"/>
        </w:rPr>
        <w:t> 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института (филиал)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* </w:t>
      </w:r>
      <w:proofErr w:type="gram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proofErr w:type="gram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типендия не назначается студентам в случае их временного обучения в текущем году (в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т.ч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 обменным программам) в другом Университете Российской Федерации или за рубежом, продолжающегося более 2-х месяцев.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Стипендии выплачиваются из сре</w:t>
      </w:r>
      <w:proofErr w:type="gram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дств гр</w:t>
      </w:r>
      <w:proofErr w:type="gram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анта, предоставленного Фондом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Институту международного образования (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IIE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Размер именных стипендий Фонда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порядок распределения стипендий по университетам, устанавливается ежегодно, исходя из бюджета программы и одобрения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Россия. Стипендия выплачивается в дополнение к государственной академической и социальной стипендии.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4. Заявки от кандидатов на получение именных стипендий, финансируемых Фондом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принимаются в формате открытого конкурса. Кандидаты представляют необходимые документы по результатам двух последних сессий (летняя и зимняя сессия) в секретариат Программы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 Отбор стипендиатов осуществляется Стипендиальной комиссией каждого </w:t>
      </w:r>
      <w:proofErr w:type="gram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университета-партнера</w:t>
      </w:r>
      <w:proofErr w:type="gram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основании представленных кандидатами документов. Критериями отбора являются: (1) академические успехи соискателя по результатам двух последних сессий, а именно, оценки по всем дисциплинам (средний балл); (2) результаты научно-исследовательской работы, потенциал в будущей профессиональной деятельности; (3) общественная работа соискателя; (4) умение представить себя, свою работу и свое видение профессиональной деятельности в письменной форме.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6. Состав Стипендиальной комиссии каждого университета-партнера формируется из руководителей регионального подразделения 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Россия, университета-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партнера, Института Международного Образования, представителей городских и региональных органов власти (Приложение 1 к Положению о Стипендиальной комиссии).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Деятельность Стипендиальной комиссии прописана в Положении о Стипендиальной комиссии.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Именная стипендия, финансируемая Фондом 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назначается сроком на 1 год. Назначение стипендий производится в течение месяца после утверждения стипендиатов Стипендиальной комиссией университета-партнера.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Именным стипендиатам выдается именной сертификат специального образца о назначении стипендии, финансируемой Фондом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Сертификат вручает один из руководителей российского подразделения компании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совместно с представителями руководства университета-партнера.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Московское представительство Института международного образования заключает индивидуальные договоры со стипендиатами на выплату именной стипендии. Для заключения договора стипендиат в течение двухнедельного срока со дня утверждения его кандидатуры на получение именной стипендии представляет в секретариат Программы необходимые документы (копию паспорта, ИНН и/или копию страхового свидетельства, данные банковского счета).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Фонд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обеспечивает перечисление Институту международного образования средств, необходимых для выплаты именных стипендий.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Институт международного образования обеспечивает выплату стипендий путем перечисления на индивидуальные расчетные счета стипендиатов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Первая выплата стипендии осуществляется в сентябре, с началом учебного года, после подписания индивидуального договора. Выплаты осуществляются ежеквартально.</w:t>
      </w:r>
    </w:p>
    <w:p w:rsidR="00AD08FD" w:rsidRPr="00AD08FD" w:rsidRDefault="00AD08FD" w:rsidP="00AD08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Россия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обязывает стипендиатов наниматься на работу в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не берет на себя обязательства по их устройству на работу в </w:t>
      </w:r>
      <w:proofErr w:type="spellStart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Арконик</w:t>
      </w:r>
      <w:proofErr w:type="spellEnd"/>
      <w:r w:rsidRPr="00AD08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F7A6A" w:rsidRDefault="00AF7A6A"/>
    <w:sectPr w:rsidR="00AF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20"/>
    <w:rsid w:val="005A5620"/>
    <w:rsid w:val="0066670A"/>
    <w:rsid w:val="00AD08FD"/>
    <w:rsid w:val="00A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rsid w:val="00AD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rsid w:val="00AD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Королева</dc:creator>
  <cp:lastModifiedBy>Алена Королева</cp:lastModifiedBy>
  <cp:revision>2</cp:revision>
  <dcterms:created xsi:type="dcterms:W3CDTF">2018-01-29T20:05:00Z</dcterms:created>
  <dcterms:modified xsi:type="dcterms:W3CDTF">2018-01-29T20:05:00Z</dcterms:modified>
</cp:coreProperties>
</file>