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131C4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BB2671" w:rsidP="00F76D63">
      <w:pPr>
        <w:jc w:val="center"/>
        <w:rPr>
          <w:b/>
        </w:rPr>
      </w:pPr>
      <w:r w:rsidRPr="00F76D63">
        <w:rPr>
          <w:b/>
        </w:rPr>
        <w:t xml:space="preserve">№ </w:t>
      </w:r>
      <w:r w:rsidR="00131C47" w:rsidRPr="00131C47">
        <w:rPr>
          <w:b/>
        </w:rPr>
        <w:t>58з/18</w:t>
      </w:r>
      <w:r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131C47">
        <w:rPr>
          <w:b/>
        </w:rPr>
        <w:t>В</w:t>
      </w:r>
      <w:r w:rsidR="00131C47" w:rsidRPr="00131C47">
        <w:rPr>
          <w:b/>
        </w:rPr>
        <w:t>ыполнение работ по ремонту лифтового оборудования для нужд НИТУ «МИСиС»</w:t>
      </w:r>
      <w:r w:rsidR="00263B5E" w:rsidRPr="00263B5E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131C47">
        <w:t xml:space="preserve">           </w:t>
      </w:r>
      <w:r w:rsidR="004557D6" w:rsidRPr="00F76D63">
        <w:t>«</w:t>
      </w:r>
      <w:r w:rsidR="00131C47">
        <w:t>05</w:t>
      </w:r>
      <w:r w:rsidR="004557D6" w:rsidRPr="00F76D63">
        <w:t>»</w:t>
      </w:r>
      <w:r w:rsidR="00131C47">
        <w:t xml:space="preserve"> июня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131C47" w:rsidRPr="00131C47">
        <w:t>выполнение работ по ремонту лифтового оборудования для нужд НИТУ «МИСиС»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CF0055">
        <w:rPr>
          <w:bCs/>
        </w:rPr>
        <w:t>110з</w:t>
      </w:r>
      <w:r w:rsidRPr="00D957C5">
        <w:rPr>
          <w:bCs/>
        </w:rPr>
        <w:t xml:space="preserve"> от </w:t>
      </w:r>
      <w:r w:rsidR="00CF0055">
        <w:rPr>
          <w:bCs/>
        </w:rPr>
        <w:t>28.05.2018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131C47" w:rsidRPr="00131C47">
        <w:t>Никулина О.А.</w:t>
      </w:r>
    </w:p>
    <w:p w:rsidR="00CF6AE9" w:rsidRPr="00F10C85" w:rsidRDefault="00131C47" w:rsidP="00CF6AE9">
      <w:pPr>
        <w:tabs>
          <w:tab w:val="num" w:pos="0"/>
          <w:tab w:val="left" w:pos="3720"/>
        </w:tabs>
        <w:spacing w:line="276" w:lineRule="auto"/>
        <w:contextualSpacing/>
      </w:pPr>
      <w:r w:rsidRPr="00131C47">
        <w:t>Филиппов Д.В.</w:t>
      </w:r>
      <w:r w:rsidR="00CF6AE9" w:rsidRPr="00F10C85">
        <w:t xml:space="preserve">, </w:t>
      </w:r>
      <w:proofErr w:type="gramStart"/>
      <w:r w:rsidRPr="00131C47">
        <w:t>Гуля</w:t>
      </w:r>
      <w:proofErr w:type="gramEnd"/>
      <w:r w:rsidRPr="00131C47">
        <w:t xml:space="preserve"> В.Л.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131C47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CF0055" w:rsidRPr="00CF0055">
        <w:t>154 792,59 (Сто пятьдесят четыре тысячи семьсот девяносто два) рубля 59 копеек, в том числе НДС 18 %.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CF0055">
        <w:t>05</w:t>
      </w:r>
      <w:r w:rsidR="00D80E55" w:rsidRPr="00F76D63">
        <w:t xml:space="preserve">» </w:t>
      </w:r>
      <w:r w:rsidR="00CF0055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CF0055">
        <w:t>11</w:t>
      </w:r>
      <w:r w:rsidRPr="00F76D63">
        <w:t xml:space="preserve"> часов </w:t>
      </w:r>
      <w:r w:rsidR="00CF0055">
        <w:t>00</w:t>
      </w:r>
      <w:r w:rsidRPr="00F76D63">
        <w:t xml:space="preserve"> минут, окончание: </w:t>
      </w:r>
      <w:r w:rsidR="00CF0055">
        <w:t>11</w:t>
      </w:r>
      <w:r w:rsidR="00F00ADC">
        <w:t xml:space="preserve"> </w:t>
      </w:r>
      <w:r w:rsidRPr="00F76D63">
        <w:t xml:space="preserve">часов </w:t>
      </w:r>
      <w:r w:rsidR="00CF0055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CF0055">
        <w:rPr>
          <w:b/>
        </w:rPr>
        <w:t>6</w:t>
      </w:r>
      <w:r w:rsidR="000D6906" w:rsidRPr="00CF0055">
        <w:rPr>
          <w:b/>
        </w:rPr>
        <w:t>.1.</w:t>
      </w:r>
      <w:r w:rsidR="000D6906" w:rsidRPr="00CF0055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925"/>
        <w:gridCol w:w="4483"/>
      </w:tblGrid>
      <w:tr w:rsidR="000D6906" w:rsidRPr="00F76D63" w:rsidTr="00CF0055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CF0055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CF0055" w:rsidRDefault="00CF0055" w:rsidP="00CF0055">
            <w:pPr>
              <w:jc w:val="center"/>
            </w:pPr>
            <w:r>
              <w:t xml:space="preserve">Общество с ограниченной ответственностью </w:t>
            </w:r>
          </w:p>
          <w:p w:rsidR="000D6906" w:rsidRPr="00F76D63" w:rsidRDefault="00CF0055" w:rsidP="00CF0055">
            <w:pPr>
              <w:jc w:val="center"/>
            </w:pPr>
            <w:r>
              <w:t>« Лифт-Комфорт»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D6906" w:rsidRPr="00F76D63" w:rsidRDefault="00CF0055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120-06/18 от 01.06.2018, </w:t>
            </w:r>
            <w:proofErr w:type="spellStart"/>
            <w:r>
              <w:t>вр</w:t>
            </w:r>
            <w:proofErr w:type="spellEnd"/>
            <w:r>
              <w:t>.: 13:50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D328D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D328D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D328D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D328D7">
              <w:rPr>
                <w:b/>
                <w:sz w:val="22"/>
                <w:szCs w:val="22"/>
              </w:rPr>
              <w:t>п</w:t>
            </w:r>
            <w:proofErr w:type="gramEnd"/>
            <w:r w:rsidRPr="00D328D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D328D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D328D7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D7" w:rsidRPr="00D328D7" w:rsidRDefault="00D328D7" w:rsidP="00D328D7">
            <w:pPr>
              <w:jc w:val="center"/>
              <w:rPr>
                <w:sz w:val="22"/>
                <w:szCs w:val="22"/>
              </w:rPr>
            </w:pPr>
            <w:r w:rsidRPr="00D328D7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D328D7" w:rsidRDefault="00D328D7" w:rsidP="00D328D7">
            <w:pPr>
              <w:jc w:val="center"/>
              <w:rPr>
                <w:sz w:val="22"/>
                <w:szCs w:val="22"/>
              </w:rPr>
            </w:pPr>
            <w:r w:rsidRPr="00D328D7">
              <w:rPr>
                <w:sz w:val="22"/>
                <w:szCs w:val="22"/>
              </w:rPr>
              <w:t>« Лифт-Комфорт»</w:t>
            </w:r>
          </w:p>
          <w:p w:rsidR="00D328D7" w:rsidRDefault="00D328D7" w:rsidP="00D328D7">
            <w:pPr>
              <w:jc w:val="center"/>
              <w:rPr>
                <w:sz w:val="22"/>
                <w:szCs w:val="22"/>
              </w:rPr>
            </w:pPr>
          </w:p>
          <w:p w:rsidR="000F7C7C" w:rsidRPr="00D328D7" w:rsidRDefault="000F7C7C" w:rsidP="00D328D7">
            <w:pPr>
              <w:jc w:val="center"/>
              <w:rPr>
                <w:sz w:val="22"/>
                <w:szCs w:val="22"/>
              </w:rPr>
            </w:pPr>
            <w:r w:rsidRPr="00D328D7">
              <w:rPr>
                <w:sz w:val="22"/>
                <w:szCs w:val="22"/>
              </w:rPr>
              <w:t>Почтовый адрес:</w:t>
            </w:r>
            <w:r w:rsidR="00D328D7" w:rsidRPr="00D328D7">
              <w:rPr>
                <w:sz w:val="22"/>
                <w:szCs w:val="22"/>
              </w:rPr>
              <w:t xml:space="preserve"> 117485, </w:t>
            </w:r>
            <w:proofErr w:type="spellStart"/>
            <w:r w:rsidR="00D328D7" w:rsidRPr="00D328D7">
              <w:rPr>
                <w:sz w:val="22"/>
                <w:szCs w:val="22"/>
              </w:rPr>
              <w:t>г</w:t>
            </w:r>
            <w:proofErr w:type="gramStart"/>
            <w:r w:rsidR="00D328D7" w:rsidRPr="00D328D7">
              <w:rPr>
                <w:sz w:val="22"/>
                <w:szCs w:val="22"/>
              </w:rPr>
              <w:t>.М</w:t>
            </w:r>
            <w:proofErr w:type="gramEnd"/>
            <w:r w:rsidR="00D328D7" w:rsidRPr="00D328D7">
              <w:rPr>
                <w:sz w:val="22"/>
                <w:szCs w:val="22"/>
              </w:rPr>
              <w:t>осква</w:t>
            </w:r>
            <w:proofErr w:type="spellEnd"/>
            <w:r w:rsidR="00D328D7" w:rsidRPr="00D328D7">
              <w:rPr>
                <w:sz w:val="22"/>
                <w:szCs w:val="22"/>
              </w:rPr>
              <w:t xml:space="preserve">, </w:t>
            </w:r>
            <w:proofErr w:type="spellStart"/>
            <w:r w:rsidR="00D328D7" w:rsidRPr="00D328D7">
              <w:rPr>
                <w:sz w:val="22"/>
                <w:szCs w:val="22"/>
              </w:rPr>
              <w:t>ул.Бутлерова</w:t>
            </w:r>
            <w:proofErr w:type="spellEnd"/>
            <w:r w:rsidR="00D328D7" w:rsidRPr="00D328D7">
              <w:rPr>
                <w:sz w:val="22"/>
                <w:szCs w:val="22"/>
              </w:rPr>
              <w:t>, д.4, корп.3, кв.111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C14D88" w:rsidRPr="00C14D88">
              <w:rPr>
                <w:sz w:val="22"/>
                <w:szCs w:val="22"/>
              </w:rPr>
              <w:t>149</w:t>
            </w:r>
            <w:r w:rsidR="00C14D88">
              <w:rPr>
                <w:sz w:val="22"/>
                <w:szCs w:val="22"/>
              </w:rPr>
              <w:t xml:space="preserve"> </w:t>
            </w:r>
            <w:r w:rsidR="00C14D88" w:rsidRPr="00C14D88">
              <w:rPr>
                <w:sz w:val="22"/>
                <w:szCs w:val="22"/>
              </w:rPr>
              <w:t>365,06 (</w:t>
            </w:r>
            <w:r w:rsidR="00C14D88">
              <w:rPr>
                <w:sz w:val="22"/>
                <w:szCs w:val="22"/>
              </w:rPr>
              <w:t>с</w:t>
            </w:r>
            <w:r w:rsidR="00C14D88" w:rsidRPr="00C14D88">
              <w:rPr>
                <w:sz w:val="22"/>
                <w:szCs w:val="22"/>
              </w:rPr>
              <w:t>то сорок девять тысяч триста шестьдесят пять) рублей</w:t>
            </w:r>
            <w:r w:rsidR="00C14D88">
              <w:rPr>
                <w:sz w:val="22"/>
                <w:szCs w:val="22"/>
              </w:rPr>
              <w:t xml:space="preserve"> 06 копеек, в том числе НДС 18%.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154CAC">
              <w:rPr>
                <w:b/>
                <w:sz w:val="22"/>
                <w:szCs w:val="22"/>
              </w:rPr>
              <w:t>работ: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154CAC">
              <w:rPr>
                <w:b/>
                <w:sz w:val="22"/>
                <w:szCs w:val="22"/>
              </w:rPr>
              <w:t>Сведения о</w:t>
            </w:r>
            <w:r w:rsidR="00154CAC" w:rsidRPr="00154CAC">
              <w:rPr>
                <w:b/>
                <w:sz w:val="22"/>
                <w:szCs w:val="22"/>
              </w:rPr>
              <w:t xml:space="preserve">б </w:t>
            </w:r>
            <w:r w:rsidRPr="00154CAC">
              <w:rPr>
                <w:b/>
                <w:sz w:val="22"/>
                <w:szCs w:val="22"/>
              </w:rPr>
              <w:t>объеме работ:</w:t>
            </w:r>
            <w:r w:rsidRPr="006A4857">
              <w:rPr>
                <w:sz w:val="22"/>
                <w:szCs w:val="22"/>
              </w:rPr>
              <w:t xml:space="preserve"> </w:t>
            </w:r>
            <w:r w:rsidR="00154CAC" w:rsidRPr="00154CAC">
              <w:rPr>
                <w:sz w:val="22"/>
                <w:szCs w:val="22"/>
              </w:rPr>
              <w:t xml:space="preserve">1 </w:t>
            </w:r>
            <w:proofErr w:type="spellStart"/>
            <w:r w:rsidR="00154CAC" w:rsidRPr="00154CAC">
              <w:rPr>
                <w:sz w:val="22"/>
                <w:szCs w:val="22"/>
              </w:rPr>
              <w:t>усл.ед</w:t>
            </w:r>
            <w:proofErr w:type="spellEnd"/>
            <w:r w:rsidR="00154CAC" w:rsidRPr="00154CAC">
              <w:rPr>
                <w:sz w:val="22"/>
                <w:szCs w:val="22"/>
              </w:rPr>
              <w:t>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Default="000F7C7C" w:rsidP="00154CAC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154CAC">
              <w:rPr>
                <w:b/>
                <w:sz w:val="22"/>
                <w:szCs w:val="22"/>
              </w:rPr>
              <w:t>выполнения работ:</w:t>
            </w:r>
            <w:r w:rsidRPr="00C21D85">
              <w:rPr>
                <w:sz w:val="22"/>
                <w:szCs w:val="22"/>
              </w:rPr>
              <w:t xml:space="preserve"> </w:t>
            </w:r>
            <w:r w:rsidR="00154CAC">
              <w:rPr>
                <w:sz w:val="22"/>
                <w:szCs w:val="22"/>
              </w:rPr>
              <w:t xml:space="preserve">117279, г. Москва, ул. </w:t>
            </w:r>
            <w:r w:rsidR="00154CAC" w:rsidRPr="00154CAC">
              <w:rPr>
                <w:sz w:val="22"/>
                <w:szCs w:val="22"/>
              </w:rPr>
              <w:t>Профсоюзная, дом 83, корп.2.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154CAC">
              <w:rPr>
                <w:b/>
                <w:sz w:val="22"/>
                <w:szCs w:val="22"/>
                <w:lang w:eastAsia="ar-SA"/>
              </w:rPr>
              <w:t>работ:</w:t>
            </w:r>
            <w:r w:rsidR="00154CAC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154CAC" w:rsidRPr="00154CAC">
              <w:rPr>
                <w:sz w:val="22"/>
                <w:szCs w:val="22"/>
                <w:lang w:eastAsia="ar-SA"/>
              </w:rPr>
              <w:t>в течение 2 (двух) дней со дня получения акта о приемке выполненных работ</w:t>
            </w:r>
            <w:r w:rsidR="00154CAC">
              <w:rPr>
                <w:sz w:val="22"/>
                <w:szCs w:val="22"/>
                <w:lang w:eastAsia="ar-SA"/>
              </w:rPr>
              <w:t>.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4CA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154CAC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154CAC" w:rsidRPr="00154CAC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приемке выполненных работ   Заказчик производит  100% оплату работ</w:t>
            </w:r>
            <w:r w:rsidR="00154CAC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г) документы, подтверждающие квалификацию участника закупки, если в Информационной карте  установлено такое требование к участникам закупки</w:t>
            </w:r>
            <w:r w:rsidR="00F97D93">
              <w:rPr>
                <w:sz w:val="22"/>
                <w:szCs w:val="22"/>
              </w:rPr>
              <w:t xml:space="preserve"> (в</w:t>
            </w:r>
            <w:r w:rsidR="00F97D93" w:rsidRPr="00106353">
              <w:rPr>
                <w:sz w:val="22"/>
                <w:szCs w:val="22"/>
              </w:rPr>
              <w:t>ыписка из штатного расписания, а также копии соответствующих удостоверений, (протоколов, сертификатов) о прохождении обучения (аттестации) для выполнения работ по ремонту лифтового оборудования</w:t>
            </w:r>
            <w:r w:rsidR="00F97D9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д) подтверждение об одобрении или о совершении крупной сделки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491059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0F7C7C" w:rsidRPr="00491059">
              <w:rPr>
                <w:sz w:val="22"/>
                <w:szCs w:val="22"/>
              </w:rPr>
              <w:t>работ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29395A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29395A">
              <w:rPr>
                <w:sz w:val="22"/>
                <w:szCs w:val="22"/>
              </w:rPr>
              <w:t>работ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29395A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EA1AE1">
              <w:rPr>
                <w:sz w:val="22"/>
                <w:szCs w:val="22"/>
              </w:rPr>
              <w:t>а</w:t>
            </w:r>
            <w:r w:rsidR="000F7C7C">
              <w:rPr>
                <w:sz w:val="22"/>
                <w:szCs w:val="22"/>
              </w:rPr>
              <w:t>-</w:t>
            </w:r>
            <w:proofErr w:type="gramEnd"/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D81615" w:rsidRDefault="0029395A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F7C7C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0F7C7C" w:rsidRPr="0029395A">
              <w:rPr>
                <w:sz w:val="22"/>
                <w:szCs w:val="22"/>
              </w:rPr>
              <w:t xml:space="preserve">работы </w:t>
            </w:r>
            <w:r w:rsidR="000F7C7C" w:rsidRPr="00EA1AE1">
              <w:rPr>
                <w:sz w:val="22"/>
                <w:szCs w:val="22"/>
              </w:rPr>
              <w:t xml:space="preserve">с указанием сведений о </w:t>
            </w:r>
            <w:r w:rsidR="000F7C7C" w:rsidRPr="00D81615">
              <w:rPr>
                <w:sz w:val="22"/>
                <w:szCs w:val="22"/>
              </w:rPr>
              <w:t xml:space="preserve">включенных или не включенных в нее расходах - </w:t>
            </w:r>
            <w:r w:rsidR="000F7C7C" w:rsidRPr="00D81615">
              <w:rPr>
                <w:b/>
                <w:sz w:val="22"/>
                <w:szCs w:val="22"/>
              </w:rPr>
              <w:t>представлена</w:t>
            </w:r>
            <w:r w:rsidR="000F7C7C" w:rsidRPr="00D81615">
              <w:rPr>
                <w:sz w:val="22"/>
                <w:szCs w:val="22"/>
              </w:rPr>
              <w:t>;</w:t>
            </w:r>
          </w:p>
          <w:p w:rsidR="000F7C7C" w:rsidRPr="00D81615" w:rsidRDefault="0029395A" w:rsidP="000F7C7C">
            <w:pPr>
              <w:jc w:val="both"/>
              <w:rPr>
                <w:sz w:val="22"/>
                <w:szCs w:val="22"/>
              </w:rPr>
            </w:pPr>
            <w:r w:rsidRPr="00D81615">
              <w:rPr>
                <w:sz w:val="22"/>
                <w:szCs w:val="22"/>
              </w:rPr>
              <w:t>к</w:t>
            </w:r>
            <w:r w:rsidR="000F7C7C" w:rsidRPr="00D81615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D81615">
              <w:rPr>
                <w:b/>
                <w:sz w:val="22"/>
                <w:szCs w:val="22"/>
              </w:rPr>
              <w:t>представлены</w:t>
            </w:r>
            <w:r w:rsidR="000F7C7C" w:rsidRPr="00D81615">
              <w:rPr>
                <w:sz w:val="22"/>
                <w:szCs w:val="22"/>
              </w:rPr>
              <w:t>;</w:t>
            </w:r>
          </w:p>
          <w:p w:rsidR="00ED3476" w:rsidRPr="00EA1AE1" w:rsidRDefault="00D81615" w:rsidP="00ED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ED3476" w:rsidRPr="00D81615">
              <w:rPr>
                <w:sz w:val="22"/>
                <w:szCs w:val="22"/>
              </w:rPr>
              <w:t xml:space="preserve">) </w:t>
            </w:r>
            <w:r w:rsidR="00ED3476" w:rsidRPr="00D81615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</w:t>
            </w:r>
            <w:r w:rsidRPr="00D81615">
              <w:rPr>
                <w:sz w:val="22"/>
                <w:szCs w:val="22"/>
                <w:lang w:eastAsia="en-US"/>
              </w:rPr>
              <w:t>–</w:t>
            </w:r>
            <w:r w:rsidR="00ED3476" w:rsidRPr="00D81615">
              <w:rPr>
                <w:sz w:val="22"/>
                <w:szCs w:val="22"/>
                <w:lang w:eastAsia="en-US"/>
              </w:rPr>
              <w:t xml:space="preserve"> </w:t>
            </w:r>
            <w:r w:rsidR="00ED3476" w:rsidRPr="00D81615">
              <w:rPr>
                <w:b/>
                <w:sz w:val="22"/>
                <w:szCs w:val="22"/>
              </w:rPr>
              <w:t>представлены</w:t>
            </w:r>
            <w:r>
              <w:rPr>
                <w:b/>
                <w:sz w:val="22"/>
                <w:szCs w:val="22"/>
              </w:rPr>
              <w:t>.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154CAC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</w:t>
            </w:r>
            <w:r w:rsidRPr="00154CAC">
              <w:rPr>
                <w:sz w:val="22"/>
                <w:szCs w:val="22"/>
              </w:rPr>
              <w:t xml:space="preserve">соответствии с Положением – </w:t>
            </w:r>
            <w:r w:rsidRPr="00154CAC">
              <w:rPr>
                <w:b/>
                <w:sz w:val="22"/>
                <w:szCs w:val="22"/>
              </w:rPr>
              <w:t>соблюдены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595695">
        <w:t>работ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lastRenderedPageBreak/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D81615" w:rsidRPr="00D81615" w:rsidRDefault="00D81615" w:rsidP="00D81615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D81615">
              <w:rPr>
                <w:color w:val="333333"/>
              </w:rPr>
              <w:t xml:space="preserve">Общество с ограниченной ответственностью </w:t>
            </w:r>
          </w:p>
          <w:p w:rsidR="00B34BB6" w:rsidRPr="00F76D63" w:rsidRDefault="00D81615" w:rsidP="00EB7A8D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D81615">
              <w:rPr>
                <w:color w:val="333333"/>
              </w:rPr>
              <w:t>«Лифт-Комфорт»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C14D88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C14D88">
              <w:t>149 365,06 (сто сорок девять тысяч триста шестьдесят пять) рублей 06 копеек, в том числе НДС 18%.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595695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595695" w:rsidRPr="00595695">
        <w:t>н</w:t>
      </w:r>
      <w:r w:rsidR="000F7C7C" w:rsidRPr="00595695">
        <w:t>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D12129" w:rsidTr="00433B9B">
        <w:tc>
          <w:tcPr>
            <w:tcW w:w="6771" w:type="dxa"/>
            <w:shd w:val="clear" w:color="auto" w:fill="auto"/>
          </w:tcPr>
          <w:p w:rsidR="001600B4" w:rsidRPr="00D12129" w:rsidRDefault="001600B4" w:rsidP="00433B9B">
            <w:pPr>
              <w:rPr>
                <w:b/>
              </w:rPr>
            </w:pPr>
            <w:r w:rsidRPr="00D12129">
              <w:rPr>
                <w:b/>
              </w:rPr>
              <w:t>Председатель закупочной комиссии:</w:t>
            </w:r>
          </w:p>
          <w:p w:rsidR="001600B4" w:rsidRPr="00D12129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29" w:rsidRDefault="00D84FD3" w:rsidP="00433B9B">
            <w:pPr>
              <w:rPr>
                <w:b/>
              </w:rPr>
            </w:pPr>
            <w:r w:rsidRPr="00D12129">
              <w:rPr>
                <w:b/>
              </w:rPr>
              <w:t xml:space="preserve">И.П. </w:t>
            </w:r>
            <w:proofErr w:type="spellStart"/>
            <w:r w:rsidRPr="00D12129">
              <w:rPr>
                <w:b/>
              </w:rPr>
              <w:t>Тимохов</w:t>
            </w:r>
            <w:proofErr w:type="spellEnd"/>
          </w:p>
          <w:p w:rsidR="001600B4" w:rsidRPr="00D12129" w:rsidRDefault="001600B4" w:rsidP="00433B9B">
            <w:pPr>
              <w:rPr>
                <w:b/>
              </w:rPr>
            </w:pPr>
          </w:p>
        </w:tc>
      </w:tr>
      <w:tr w:rsidR="001600B4" w:rsidRPr="00D12129" w:rsidTr="00433B9B">
        <w:tc>
          <w:tcPr>
            <w:tcW w:w="6771" w:type="dxa"/>
            <w:shd w:val="clear" w:color="auto" w:fill="auto"/>
          </w:tcPr>
          <w:p w:rsidR="001600B4" w:rsidRPr="00D12129" w:rsidRDefault="001600B4" w:rsidP="00433B9B">
            <w:pPr>
              <w:rPr>
                <w:b/>
              </w:rPr>
            </w:pPr>
            <w:r w:rsidRPr="00D12129">
              <w:rPr>
                <w:b/>
              </w:rPr>
              <w:t>Зам. председателя закупочной комиссии:</w:t>
            </w:r>
          </w:p>
          <w:p w:rsidR="001600B4" w:rsidRPr="00D12129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29" w:rsidRDefault="00D84FD3" w:rsidP="00433B9B">
            <w:pPr>
              <w:rPr>
                <w:b/>
              </w:rPr>
            </w:pPr>
            <w:r w:rsidRPr="00D12129">
              <w:rPr>
                <w:b/>
              </w:rPr>
              <w:t>В.В. Иващенко</w:t>
            </w:r>
          </w:p>
        </w:tc>
      </w:tr>
      <w:tr w:rsidR="001600B4" w:rsidRPr="00D12129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D12129" w:rsidRDefault="001600B4" w:rsidP="00433B9B">
            <w:pPr>
              <w:rPr>
                <w:b/>
              </w:rPr>
            </w:pPr>
            <w:r w:rsidRPr="00D12129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D12129" w:rsidRDefault="00D12129" w:rsidP="00433B9B">
            <w:pPr>
              <w:rPr>
                <w:b/>
              </w:rPr>
            </w:pPr>
            <w:r w:rsidRPr="00D12129">
              <w:rPr>
                <w:b/>
              </w:rPr>
              <w:t>О.А. Никулина</w:t>
            </w:r>
          </w:p>
          <w:p w:rsidR="00D12129" w:rsidRPr="00D12129" w:rsidRDefault="00D12129" w:rsidP="00433B9B">
            <w:pPr>
              <w:rPr>
                <w:b/>
              </w:rPr>
            </w:pPr>
          </w:p>
          <w:p w:rsidR="00D12129" w:rsidRPr="00D12129" w:rsidRDefault="00D12129" w:rsidP="00433B9B">
            <w:pPr>
              <w:rPr>
                <w:b/>
              </w:rPr>
            </w:pPr>
            <w:r w:rsidRPr="00D12129">
              <w:rPr>
                <w:b/>
              </w:rPr>
              <w:t>Д.В. Филиппов</w:t>
            </w:r>
          </w:p>
          <w:p w:rsidR="00D12129" w:rsidRPr="00D12129" w:rsidRDefault="00D12129" w:rsidP="00433B9B">
            <w:pPr>
              <w:rPr>
                <w:b/>
              </w:rPr>
            </w:pPr>
          </w:p>
          <w:p w:rsidR="00D12129" w:rsidRPr="00D12129" w:rsidRDefault="00D12129" w:rsidP="00433B9B">
            <w:pPr>
              <w:rPr>
                <w:b/>
              </w:rPr>
            </w:pPr>
            <w:r w:rsidRPr="00D12129">
              <w:rPr>
                <w:b/>
              </w:rPr>
              <w:t xml:space="preserve">В.Л. </w:t>
            </w:r>
            <w:proofErr w:type="gramStart"/>
            <w:r w:rsidRPr="00D12129">
              <w:rPr>
                <w:b/>
              </w:rPr>
              <w:t>Гуля</w:t>
            </w:r>
            <w:proofErr w:type="gramEnd"/>
          </w:p>
          <w:p w:rsidR="00D12129" w:rsidRPr="00D12129" w:rsidRDefault="00D12129" w:rsidP="00433B9B">
            <w:pPr>
              <w:rPr>
                <w:b/>
              </w:rPr>
            </w:pPr>
          </w:p>
        </w:tc>
      </w:tr>
    </w:tbl>
    <w:p w:rsidR="001600B4" w:rsidRPr="00D12129" w:rsidRDefault="001600B4" w:rsidP="00D85E67">
      <w:pPr>
        <w:spacing w:line="276" w:lineRule="auto"/>
        <w:rPr>
          <w:b/>
        </w:rPr>
      </w:pPr>
    </w:p>
    <w:p w:rsidR="00C73A72" w:rsidRPr="00D12129" w:rsidRDefault="00C73A72" w:rsidP="00C73A72">
      <w:pPr>
        <w:rPr>
          <w:b/>
        </w:rPr>
      </w:pPr>
      <w:r w:rsidRPr="00D12129">
        <w:rPr>
          <w:b/>
        </w:rPr>
        <w:t>Заказчик:</w:t>
      </w:r>
    </w:p>
    <w:p w:rsidR="00C73A72" w:rsidRPr="00D12129" w:rsidRDefault="00C73A72" w:rsidP="00C73A72">
      <w:pPr>
        <w:rPr>
          <w:b/>
        </w:rPr>
      </w:pPr>
    </w:p>
    <w:p w:rsidR="00C73A72" w:rsidRPr="00D12129" w:rsidRDefault="00C73A72" w:rsidP="00C73A72">
      <w:pPr>
        <w:rPr>
          <w:b/>
        </w:rPr>
      </w:pPr>
      <w:r w:rsidRPr="00D12129">
        <w:rPr>
          <w:b/>
        </w:rPr>
        <w:t xml:space="preserve">Проректор по развитию общежитий и </w:t>
      </w:r>
    </w:p>
    <w:p w:rsidR="00C73A72" w:rsidRPr="00D12129" w:rsidRDefault="00C73A72" w:rsidP="00D12129">
      <w:pPr>
        <w:tabs>
          <w:tab w:val="left" w:pos="6804"/>
        </w:tabs>
        <w:rPr>
          <w:b/>
        </w:rPr>
      </w:pPr>
      <w:r w:rsidRPr="00D12129">
        <w:rPr>
          <w:b/>
        </w:rPr>
        <w:t xml:space="preserve">связям со </w:t>
      </w:r>
      <w:r w:rsidR="00D12129">
        <w:rPr>
          <w:b/>
        </w:rPr>
        <w:t>странами СНГ НИТУ «МИСиС»</w:t>
      </w:r>
      <w:r w:rsidR="00D12129">
        <w:rPr>
          <w:b/>
        </w:rPr>
        <w:tab/>
      </w:r>
      <w:r w:rsidRPr="00D12129">
        <w:rPr>
          <w:b/>
        </w:rPr>
        <w:t xml:space="preserve">В.В. </w:t>
      </w:r>
      <w:proofErr w:type="spellStart"/>
      <w:r w:rsidRPr="00D12129">
        <w:rPr>
          <w:b/>
        </w:rPr>
        <w:t>Хван</w:t>
      </w:r>
      <w:proofErr w:type="spellEnd"/>
    </w:p>
    <w:p w:rsidR="00C73A72" w:rsidRPr="00575D07" w:rsidRDefault="00C73A72" w:rsidP="00C73A72">
      <w:pPr>
        <w:rPr>
          <w:b/>
          <w:highlight w:val="yellow"/>
        </w:rPr>
      </w:pPr>
    </w:p>
    <w:p w:rsidR="000F7C7C" w:rsidRDefault="000F7C7C" w:rsidP="000F7C7C">
      <w:pPr>
        <w:rPr>
          <w:b/>
        </w:rPr>
      </w:pPr>
    </w:p>
    <w:p w:rsidR="000F7C7C" w:rsidRDefault="000F7C7C" w:rsidP="000F7C7C">
      <w:pPr>
        <w:rPr>
          <w:b/>
        </w:rPr>
      </w:pPr>
    </w:p>
    <w:p w:rsidR="00E1661D" w:rsidRPr="00D85E67" w:rsidRDefault="00E1661D" w:rsidP="00D85E67">
      <w:pPr>
        <w:spacing w:line="276" w:lineRule="auto"/>
        <w:rPr>
          <w:b/>
        </w:rPr>
      </w:pP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15" w:rsidRDefault="00D81615" w:rsidP="008548CF">
      <w:pPr>
        <w:pStyle w:val="a3"/>
      </w:pPr>
      <w:r>
        <w:separator/>
      </w:r>
    </w:p>
  </w:endnote>
  <w:endnote w:type="continuationSeparator" w:id="0">
    <w:p w:rsidR="00D81615" w:rsidRDefault="00D81615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15" w:rsidRDefault="00D81615" w:rsidP="008548CF">
      <w:pPr>
        <w:pStyle w:val="a3"/>
      </w:pPr>
      <w:r>
        <w:separator/>
      </w:r>
    </w:p>
  </w:footnote>
  <w:footnote w:type="continuationSeparator" w:id="0">
    <w:p w:rsidR="00D81615" w:rsidRDefault="00D81615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15" w:rsidRDefault="00D81615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1615" w:rsidRDefault="00D81615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15" w:rsidRDefault="00D81615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1C47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CAC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95A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059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695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AB1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4F76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4D88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055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29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28D7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61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B7A8D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97D9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836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6598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204</cp:revision>
  <cp:lastPrinted>2016-02-01T09:03:00Z</cp:lastPrinted>
  <dcterms:created xsi:type="dcterms:W3CDTF">2016-05-25T15:26:00Z</dcterms:created>
  <dcterms:modified xsi:type="dcterms:W3CDTF">2018-06-04T11:51:00Z</dcterms:modified>
</cp:coreProperties>
</file>